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284" w:hanging="0"/>
        <w:jc w:val="center"/>
        <w:rPr>
          <w:rStyle w:val="Tlidtranslation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Tlidtranslation"/>
          <w:rFonts w:cs="Times New Roman" w:ascii="Times New Roman" w:hAnsi="Times New Roman"/>
          <w:b/>
          <w:sz w:val="28"/>
          <w:szCs w:val="28"/>
          <w:lang w:val="es-ES"/>
        </w:rPr>
        <w:t>BREVE DE DESARROLLO DEL SITIO</w:t>
      </w:r>
      <w:r>
        <w:rPr>
          <w:rFonts w:cs="Times New Roman" w:ascii="Times New Roman" w:hAnsi="Times New Roman"/>
          <w:b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 xml:space="preserve">(de </w:t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techmatrix18</w:t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.com)</w:t>
      </w:r>
    </w:p>
    <w:p>
      <w:pPr>
        <w:pStyle w:val="Normal"/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Un breve resumen sobre el desarrollo del sitio lo ayudará a comprender sus metas y deseos. Seremos mejor guiados en su proyecto, evaluaremos rápidamente el costo y las líneas de desarrollo. No tiene que completar todo, pero es recomendable intentarlo. Cuanta más información completa recibamos de usted, más eficiente será nuestro trabajo.</w:t>
      </w:r>
      <w:r>
        <w:rPr>
          <w:rFonts w:cs="Times New Roman" w:ascii="Times New Roman" w:hAnsi="Times New Roman"/>
          <w:sz w:val="28"/>
          <w:szCs w:val="28"/>
          <w:lang w:val="es-ES"/>
        </w:rPr>
        <w:br/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    ____________ 202__</w:t>
      </w:r>
    </w:p>
    <w:p>
      <w:pPr>
        <w:pStyle w:val="Normal"/>
        <w:spacing w:lineRule="auto" w:line="240" w:before="0" w:after="0"/>
        <w:ind w:right="284" w:hanging="0"/>
        <w:jc w:val="center"/>
        <w:rPr>
          <w:rStyle w:val="Tlidtranslation"/>
          <w:rFonts w:ascii="Times New Roman" w:hAnsi="Times New Roman" w:cs="Times New Roman"/>
          <w:b/>
          <w:b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b/>
          <w:sz w:val="28"/>
          <w:szCs w:val="28"/>
          <w:lang w:val="es-ES"/>
        </w:rPr>
        <w:t>1. Información general</w:t>
      </w:r>
    </w:p>
    <w:p>
      <w:pPr>
        <w:pStyle w:val="Normal"/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br/>
        <w:t>Nombre 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Correo electrónico ____________________ Teléfono 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Sitio web de la empresa 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Nombre de la empresa 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Campo de actividad, línea de negocio.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</w:p>
    <w:p>
      <w:pPr>
        <w:pStyle w:val="Normal"/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Direcciones de sitios web o nombres de sitios de competidores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  <w:br/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Geografía del trabajo (en qué áreas, países trabaja)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Tiempo de desarrollo: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hasta un mes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- 2 - 3 meses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más de 6 meses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no puedo decir, necesito una consulta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Presupuesto 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Persona responsable 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right="284" w:hanging="0"/>
        <w:jc w:val="center"/>
        <w:rPr>
          <w:rStyle w:val="Tlidtranslation"/>
          <w:rFonts w:ascii="Times New Roman" w:hAnsi="Times New Roman" w:cs="Times New Roman"/>
          <w:b/>
          <w:b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b/>
          <w:sz w:val="28"/>
          <w:szCs w:val="28"/>
          <w:lang w:val="es-ES"/>
        </w:rPr>
        <w:t xml:space="preserve">2. Objetivos y funciones del sitio. </w:t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right="284" w:hanging="0"/>
        <w:jc w:val="center"/>
        <w:rPr>
          <w:rStyle w:val="Tlidtranslation"/>
          <w:rFonts w:ascii="Times New Roman" w:hAnsi="Times New Roman" w:cs="Times New Roman"/>
          <w:b/>
          <w:b/>
          <w:sz w:val="24"/>
          <w:szCs w:val="24"/>
          <w:lang w:val="es-ES"/>
        </w:rPr>
      </w:pPr>
      <w:r>
        <w:rPr>
          <w:rFonts w:cs="Times New Roman" w:ascii="Times New Roman" w:hAnsi="Times New Roman"/>
          <w:b/>
          <w:sz w:val="24"/>
          <w:szCs w:val="24"/>
          <w:lang w:val="es-ES"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b/>
          <w:b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Objetivos del sitio web: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(indique uno o más objetivos que desea lograr usando el sitio)</w:t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adquisición de clientes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Aumentar el reconocimiento de la empresa, mejorar la imagen.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venta de bienes y servicios a través de Internet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información sobre la tenencia de acciones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informar sobre bienes y servicios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información de la compañía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publicación de noticias de la compañía</w:t>
      </w:r>
    </w:p>
    <w:p>
      <w:pPr>
        <w:pStyle w:val="Normal"/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</w:r>
    </w:p>
    <w:p>
      <w:pPr>
        <w:pStyle w:val="Normal"/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Tipo de sitio: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 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 xml:space="preserve"> - sitio web de la empresa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sitio web de la corporación con un catálogo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tienda online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aterrizaje (sitio publicitario de una página)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servicio web o API para aplicaciones móviles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portal web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sistema de sitio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Servicios de comunicación con los visitantes del sitio: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(seleccione los servicios deseados para la comunicación con los visitantes del sitio)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formulario de comentarios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formulario de devolución de llamada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pregunta - respuesta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votación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opiniones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comentarios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consultor en línea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sistema de reserva en línea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suscripciones y boletines electrónicos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registro de usuario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cuenta personal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alerta de SMS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Servicios de venta en línea: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(verifique las características que debe tener un sitio para vender en línea)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rubricator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búsqueda en el catálogo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filtrado de productos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descripción ampliada de categorías o productos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agregar productos a favoritos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solicitud de precio para artículos individuales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comparación de productos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cesta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cálculo de descuento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cálculo de gastos de envío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historial de pedidos del usuario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notificación a los clientes sobre el estado de los pedidos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pago en línea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transferencia bancaria para el físico. personas (impresión de recibo)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transferencia bancaria para personas jurídicas (impresión de factura, factura)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generación automática de facturas para pago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distribución de derechos de acceso (Administrador - puede hacer cualquier cosa, Editor - puede editar productos y aceptar pedidos, etc)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Integración con servicios y programas de terceros.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(indique los servicios con los que desea integrar el sitio)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precio de importación de Excel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cargar desde XML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integración con 1C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integración con una base de datos corporativa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 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yandex.Marker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puesto avanzado</w:t>
      </w:r>
    </w:p>
    <w:p>
      <w:pPr>
        <w:pStyle w:val="Normal"/>
        <w:tabs>
          <w:tab w:val="clear" w:pos="708"/>
          <w:tab w:val="left" w:pos="-5387" w:leader="none"/>
          <w:tab w:val="left" w:pos="9214" w:leader="none"/>
        </w:tabs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</w:r>
    </w:p>
    <w:p>
      <w:pPr>
        <w:pStyle w:val="Normal"/>
        <w:tabs>
          <w:tab w:val="clear" w:pos="708"/>
          <w:tab w:val="left" w:pos="-5387" w:leader="none"/>
        </w:tabs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Versiones lingüísticas del sitio</w:t>
      </w:r>
      <w:r>
        <w:rPr>
          <w:rStyle w:val="Tlidtranslation"/>
          <w:rFonts w:cs="Times New Roman" w:ascii="Times New Roman" w:hAnsi="Times New Roman"/>
          <w:sz w:val="28"/>
          <w:szCs w:val="28"/>
          <w:lang w:val="en-US"/>
        </w:rPr>
        <w:t>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(necesita versiones del sitio en otros idiomas)</w:t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Sistema de gestión de contenidos</w:t>
      </w:r>
      <w:r>
        <w:rPr>
          <w:rStyle w:val="Tlidtranslation"/>
          <w:rFonts w:cs="Times New Roman" w:ascii="Times New Roman" w:hAnsi="Times New Roman"/>
          <w:sz w:val="28"/>
          <w:szCs w:val="28"/>
          <w:lang w:val="en-US"/>
        </w:rPr>
        <w:t>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(seleccione el sistema de gestión de contenido deseado)</w:t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WordPress (gratis)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OpenCart (gratis)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auto-escrito, diseñado para una lista específica de tareas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no puedo decir, necesito una consulta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Necesita una versión móvil del sitio o un diseño receptivo</w:t>
      </w:r>
      <w:r>
        <w:rPr>
          <w:rStyle w:val="Tlidtranslation"/>
          <w:rFonts w:cs="Times New Roman" w:ascii="Times New Roman" w:hAnsi="Times New Roman"/>
          <w:sz w:val="28"/>
          <w:szCs w:val="28"/>
          <w:lang w:val="en-US"/>
        </w:rPr>
        <w:t>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no, no es necesario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- necesita una versión móvil del sitio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- diseño receptivo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Otros objetivos, servicios, funciones, CMS</w:t>
      </w:r>
      <w:r>
        <w:rPr>
          <w:rStyle w:val="Tlidtranslation"/>
          <w:rFonts w:cs="Times New Roman" w:ascii="Times New Roman" w:hAnsi="Times New Roman"/>
          <w:sz w:val="28"/>
          <w:szCs w:val="28"/>
          <w:lang w:val="en-US"/>
        </w:rPr>
        <w:t>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(si necesita otros servicios y funciones, tiene otros objetivos o SMS, especifíquelos aquí)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b/>
          <w:b/>
          <w:sz w:val="28"/>
          <w:szCs w:val="28"/>
          <w:lang w:val="es-ES"/>
        </w:rPr>
      </w:pPr>
      <w:r>
        <w:rPr>
          <w:rFonts w:cs="Times New Roman" w:ascii="Times New Roman" w:hAnsi="Times New Roman"/>
          <w:b/>
          <w:sz w:val="28"/>
          <w:szCs w:val="28"/>
          <w:lang w:val="es-ES"/>
        </w:rPr>
      </w:r>
    </w:p>
    <w:p>
      <w:pPr>
        <w:pStyle w:val="Normal"/>
        <w:spacing w:lineRule="auto" w:line="240" w:before="0" w:after="0"/>
        <w:ind w:right="284" w:hanging="0"/>
        <w:jc w:val="center"/>
        <w:rPr>
          <w:rStyle w:val="Tlidtranslation"/>
          <w:rFonts w:ascii="Times New Roman" w:hAnsi="Times New Roman" w:cs="Times New Roman"/>
          <w:b/>
          <w:b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b/>
          <w:sz w:val="28"/>
          <w:szCs w:val="28"/>
          <w:lang w:val="es-ES"/>
        </w:rPr>
        <w:t>3. Estructura del sitio web</w:t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Secciones del sitio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(indique las secciones principales del sitio: sobre la compañía, el catálogo, las noticias, etc.)</w:t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Navegación del sitio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(qué menús deben estar presentes en el sitio a la izquierda, derecha, arriba, abajo.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Qué elementos deberían contener)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</w:p>
    <w:p>
      <w:pPr>
        <w:pStyle w:val="Normal"/>
        <w:tabs>
          <w:tab w:val="clear" w:pos="708"/>
          <w:tab w:val="left" w:pos="0" w:leader="none"/>
          <w:tab w:val="left" w:pos="9214" w:leader="none"/>
        </w:tabs>
        <w:spacing w:lineRule="auto" w:line="240" w:before="0" w:after="0"/>
        <w:ind w:right="284" w:hanging="0"/>
        <w:rPr>
          <w:rStyle w:val="Tlidtranslation"/>
          <w:rFonts w:ascii="Times New Roman" w:hAnsi="Times New Roman" w:cs="Times New Roman"/>
          <w:b/>
          <w:b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Bloques de información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4"/>
          <w:szCs w:val="24"/>
          <w:lang w:val="es-ES"/>
        </w:rPr>
        <w:t>(enumere los bloques de información que deben estar presentes en las páginas principal e interna)</w:t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es-ES"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s-ES" w:eastAsia="uk-UA"/>
        </w:rPr>
        <w:t>4. Diseño de sitios web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s-ES"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es-ES" w:eastAsia="uk-UA"/>
        </w:rPr>
        <w:br/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Ejemplos de sitios cuyo diseño te gusta</w:t>
        <w:br/>
      </w:r>
      <w:r>
        <w:rPr>
          <w:rFonts w:eastAsia="Times New Roman" w:cs="Times New Roman" w:ascii="Times New Roman" w:hAnsi="Times New Roman"/>
          <w:sz w:val="24"/>
          <w:szCs w:val="24"/>
          <w:lang w:val="es-ES" w:eastAsia="uk-UA"/>
        </w:rPr>
        <w:t>(escriba las direcciones de los sitios cuyo diseño le guste, indique por qué)</w:t>
        <w:br/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_________________________________________________________________</w:t>
        <w:br/>
        <w:t>_________________________________________________________________</w:t>
        <w:br/>
        <w:t>_________________________________________________________________</w:t>
        <w:br/>
      </w:r>
      <w:r>
        <w:rPr>
          <w:rFonts w:eastAsia="Times New Roman" w:cs="Times New Roman" w:ascii="Times New Roman" w:hAnsi="Times New Roman"/>
          <w:sz w:val="24"/>
          <w:szCs w:val="24"/>
          <w:lang w:val="es-ES" w:eastAsia="uk-UA"/>
        </w:rPr>
        <w:br/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Ejemplos de sitios cuyo diseño no te gusta</w:t>
        <w:br/>
      </w:r>
      <w:r>
        <w:rPr>
          <w:rFonts w:eastAsia="Times New Roman" w:cs="Times New Roman" w:ascii="Times New Roman" w:hAnsi="Times New Roman"/>
          <w:sz w:val="24"/>
          <w:szCs w:val="24"/>
          <w:lang w:val="es-ES" w:eastAsia="uk-UA"/>
        </w:rPr>
        <w:t>(escriba las direcciones de los sitios cuyo diseño no le gusta, indique por qué)</w:t>
        <w:br/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_________________________________________________________________</w:t>
        <w:br/>
        <w:t>_________________________________________________________________</w:t>
        <w:br/>
        <w:t>_________________________________________________________________</w:t>
        <w:br/>
      </w:r>
      <w:r>
        <w:rPr>
          <w:rFonts w:eastAsia="Times New Roman" w:cs="Times New Roman" w:ascii="Times New Roman" w:hAnsi="Times New Roman"/>
          <w:sz w:val="24"/>
          <w:szCs w:val="24"/>
          <w:lang w:val="es-ES" w:eastAsia="uk-UA"/>
        </w:rPr>
        <w:br/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Qué elementos de identidad corporativa existen y pueden usarse en el desarrollo del diseño: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guía de identidad corporativa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logo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colores de la compañía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fuentes de marca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impresión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fotos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directorios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folletos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otro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s-ES"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es-ES"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val="es-ES"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El estado de ánimo y las asociaciones que el diseño del sitio debe desencadenar: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diseño corporativo estricto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diseño brillante y pegadizo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positivo y divertido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un diseño lleno de ilustraciones / fotos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diseño minimalista (énfasis en la funcionalidad)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otro</w:t>
        <w:br/>
      </w:r>
      <w:r>
        <w:rPr>
          <w:rFonts w:eastAsia="Times New Roman" w:cs="Times New Roman" w:ascii="Times New Roman" w:hAnsi="Times New Roman"/>
          <w:sz w:val="24"/>
          <w:szCs w:val="24"/>
          <w:lang w:val="es-ES" w:eastAsia="uk-UA"/>
        </w:rPr>
        <w:br/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Disponibilidad de fotografías e imágenes para el desarrollo del diseño: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hay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la necesidad de elegir un diseñador</w:t>
        <w:br/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 - necesita una sesión de fotos</w:t>
        <w:br/>
      </w:r>
      <w:r>
        <w:rPr>
          <w:rFonts w:eastAsia="Times New Roman" w:cs="Times New Roman" w:ascii="Times New Roman" w:hAnsi="Times New Roman"/>
          <w:sz w:val="24"/>
          <w:szCs w:val="24"/>
          <w:lang w:val="es-ES" w:eastAsia="uk-UA"/>
        </w:rPr>
        <w:br/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t>Requisitos básicos y deseos para el diseño del sitio:</w:t>
        <w:br/>
      </w:r>
      <w:r>
        <w:rPr>
          <w:rFonts w:eastAsia="Times New Roman" w:cs="Times New Roman" w:ascii="Times New Roman" w:hAnsi="Times New Roman"/>
          <w:sz w:val="24"/>
          <w:szCs w:val="24"/>
          <w:lang w:val="es-ES" w:eastAsia="uk-UA"/>
        </w:rPr>
        <w:t>(describa los requisitos y deseos, puede escribir cualquier información que pueda ayudar a nuestro diseñador)</w:t>
      </w:r>
      <w:r>
        <w:rPr>
          <w:rFonts w:eastAsia="Times New Roman" w:cs="Times New Roman" w:ascii="Times New Roman" w:hAnsi="Times New Roman"/>
          <w:sz w:val="28"/>
          <w:szCs w:val="28"/>
          <w:lang w:val="es-ES" w:eastAsia="uk-UA"/>
        </w:rPr>
        <w:br/>
        <w:t>_________________________________________________________________</w:t>
        <w:br/>
        <w:t>_________________________________________________________________</w:t>
        <w:br/>
        <w:t>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Style w:val="Tlidtranslation"/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Tlidtranslation"/>
          <w:rFonts w:cs="Times New Roman" w:ascii="Times New Roman" w:hAnsi="Times New Roman"/>
          <w:b/>
          <w:sz w:val="28"/>
          <w:szCs w:val="28"/>
          <w:lang w:val="es-ES"/>
        </w:rPr>
        <w:t>5. Contenido y servicios adicionales.</w:t>
      </w:r>
    </w:p>
    <w:p>
      <w:pPr>
        <w:pStyle w:val="Normal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</w:r>
    </w:p>
    <w:p>
      <w:pPr>
        <w:pStyle w:val="Normal"/>
        <w:tabs>
          <w:tab w:val="clear" w:pos="708"/>
          <w:tab w:val="left" w:pos="-4253" w:leader="none"/>
        </w:tabs>
        <w:spacing w:lineRule="auto" w:line="240" w:before="0" w:after="0"/>
        <w:ind w:right="142" w:hanging="0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 xml:space="preserve">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Contenido para el sitio: textos, productos, productos, traducciones, fotos.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listo ahora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necesita los servicios de un redactor, reescritor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necesita un fotógrafo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</w:t>
      </w:r>
      <w:r>
        <w:rPr>
          <w:rStyle w:val="Tlidtranslation"/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necesita un traductor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Servicios y servicios adicionales: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relleno de contenido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sitio de soporte técnico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mantenimiento del sitio (actualización periódica del contenido)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publicidad contextual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SEO - promoción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desarrollo de identidad corporativa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- diseño de logotipo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Disponibilidad de un nombre de dominio: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- hay (especificar) 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- no (opciones sugeridas) _____________________________________________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Fonts w:cs="Times New Roman" w:ascii="Times New Roman" w:hAnsi="Times New Roman"/>
          <w:sz w:val="24"/>
          <w:szCs w:val="24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Hospedaje (hospedaje del sitio):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- la empresa tiene su propia plataforma de alojamiento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 xml:space="preserve">    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 xml:space="preserve">  - la compañía quiere tener su propia plataforma de alojamiento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  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en-US"/>
        </w:rPr>
        <w:t xml:space="preserve">    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  - colocación en el sitio del contratista</w:t>
      </w:r>
      <w:r>
        <w:rPr>
          <w:rFonts w:cs="Times New Roman" w:ascii="Times New Roman" w:hAnsi="Times New Roman"/>
          <w:sz w:val="28"/>
          <w:szCs w:val="28"/>
          <w:lang w:val="es-ES"/>
        </w:rPr>
        <w:br/>
        <w:br/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La información del resumen completado no se compartirá con terceros.</w:t>
      </w:r>
      <w:r>
        <w:rPr>
          <w:rFonts w:cs="Times New Roman" w:ascii="Times New Roman" w:hAnsi="Times New Roman"/>
          <w:sz w:val="28"/>
          <w:szCs w:val="28"/>
          <w:lang w:val="es-ES"/>
        </w:rPr>
        <w:br/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Nuestros contactos: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Ucrania, Kiev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techmatrix18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.com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office@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techmatrix18</w:t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.com</w:t>
      </w:r>
      <w:r>
        <w:rPr>
          <w:rFonts w:cs="Times New Roman" w:ascii="Times New Roman" w:hAnsi="Times New Roman"/>
          <w:sz w:val="28"/>
          <w:szCs w:val="28"/>
          <w:lang w:val="es-ES"/>
        </w:rPr>
        <w:br/>
      </w:r>
      <w:r>
        <w:rPr>
          <w:rStyle w:val="Tlidtranslation"/>
          <w:rFonts w:cs="Times New Roman" w:ascii="Times New Roman" w:hAnsi="Times New Roman"/>
          <w:sz w:val="28"/>
          <w:szCs w:val="28"/>
          <w:lang w:val="es-ES"/>
        </w:rPr>
        <w:t>+38 098 870 53 97</w:t>
      </w:r>
      <w:r>
        <w:rPr>
          <w:rFonts w:cs="Times New Roman" w:ascii="Times New Roman" w:hAnsi="Times New Roman"/>
          <w:sz w:val="28"/>
          <w:szCs w:val="28"/>
          <w:lang w:val="es-ES"/>
        </w:rPr>
        <w:br/>
        <w:br/>
      </w:r>
      <w:r>
        <w:rPr>
          <w:rStyle w:val="Tlidtranslation"/>
          <w:rFonts w:cs="Times New Roman" w:ascii="Times New Roman" w:hAnsi="Times New Roman"/>
          <w:b/>
          <w:sz w:val="28"/>
          <w:szCs w:val="28"/>
          <w:lang w:val="es-ES"/>
        </w:rPr>
        <w:t>Gracias</w:t>
      </w:r>
    </w:p>
    <w:p>
      <w:pPr>
        <w:pStyle w:val="Normal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b/>
          <w:b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sz w:val="32"/>
          <w:szCs w:val="32"/>
          <w:lang w:val="en-US"/>
        </w:rPr>
      </w:r>
    </w:p>
    <w:p>
      <w:pPr>
        <w:pStyle w:val="Normal"/>
        <w:spacing w:lineRule="auto" w:line="240" w:before="0" w:after="0"/>
        <w:ind w:right="142" w:firstLine="426"/>
        <w:rPr>
          <w:rFonts w:ascii="Times New Roman" w:hAnsi="Times New Roman" w:cs="Times New Roman"/>
          <w:b/>
          <w:b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sz w:val="32"/>
          <w:szCs w:val="32"/>
          <w:lang w:val="en-US"/>
        </w:rPr>
      </w:r>
    </w:p>
    <w:p>
      <w:pPr>
        <w:pStyle w:val="Normal"/>
        <w:spacing w:lineRule="auto" w:line="240" w:before="0" w:after="0"/>
        <w:ind w:right="142" w:firstLine="426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ind w:right="142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</w:p>
    <w:sectPr>
      <w:type w:val="nextPage"/>
      <w:pgSz w:w="11906" w:h="16838"/>
      <w:pgMar w:left="1134" w:right="282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lidtranslation" w:customStyle="1">
    <w:name w:val="tlid-translation"/>
    <w:basedOn w:val="DefaultParagraphFont"/>
    <w:qFormat/>
    <w:rsid w:val="00e83143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160e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4572-92D0-4CA5-AF04-28FF30CE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LibreOffice/6.4.7.2$Linux_X86_64 LibreOffice_project/40$Build-2</Application>
  <Pages>5</Pages>
  <Words>986</Words>
  <Characters>7234</Characters>
  <CharactersWithSpaces>9144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2020-05-01T12:27:00Z</dcterms:created>
  <dc:creator>Пользователь Windows</dc:creator>
  <dc:description/>
  <dc:language>ru-RU</dc:language>
  <cp:lastModifiedBy/>
  <dcterms:modified xsi:type="dcterms:W3CDTF">2023-12-20T21:26:31Z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